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2"/>
        <w:gridCol w:w="1410"/>
        <w:gridCol w:w="1778"/>
        <w:gridCol w:w="2149"/>
        <w:gridCol w:w="1773"/>
      </w:tblGrid>
      <w:tr w:rsidR="00D04F60" w:rsidRPr="00BB2F04" w:rsidTr="00D04F60">
        <w:trPr>
          <w:tblHeader/>
        </w:trPr>
        <w:tc>
          <w:tcPr>
            <w:tcW w:w="828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870" w:type="pct"/>
            <w:gridSpan w:val="2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  <w:t>设备名称</w:t>
            </w:r>
          </w:p>
        </w:tc>
        <w:tc>
          <w:tcPr>
            <w:tcW w:w="1261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1040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</w:rPr>
              <w:t>数量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827" w:type="pct"/>
            <w:vMerge w:val="restar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智慧导游综合显示系统</w:t>
            </w: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全景LED教学展示终端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平方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22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接收卡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块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30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视频控制器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块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4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控制主机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5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控制系统软件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套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显示屏结构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平方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22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7</w:t>
            </w:r>
          </w:p>
        </w:tc>
        <w:tc>
          <w:tcPr>
            <w:tcW w:w="827" w:type="pct"/>
            <w:vMerge w:val="restar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智慧导游数字媒体音响会议系统</w:t>
            </w: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视频会议主机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8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智能视讯终端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个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9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智能管控界面终端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个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10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智慧电源管理系统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套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11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专业音响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只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4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12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数字功放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2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13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调音台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14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无线手持话筒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套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2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15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无线会议话筒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套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2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16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话筒信号放大器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17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反馈抑制器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18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电源时序器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19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设备航空箱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20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LED三基色柔光灯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12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21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电脑灯信号放大器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22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灯光控制台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台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23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12路电源控制箱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24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舞台灯光系统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批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25</w:t>
            </w:r>
          </w:p>
        </w:tc>
        <w:tc>
          <w:tcPr>
            <w:tcW w:w="827" w:type="pct"/>
            <w:vMerge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灯箱文化展示</w:t>
            </w:r>
          </w:p>
        </w:tc>
        <w:tc>
          <w:tcPr>
            <w:tcW w:w="1261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批</w:t>
            </w:r>
          </w:p>
        </w:tc>
        <w:tc>
          <w:tcPr>
            <w:tcW w:w="1040" w:type="pct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1</w:t>
            </w:r>
          </w:p>
        </w:tc>
      </w:tr>
      <w:tr w:rsidR="00D04F60" w:rsidRPr="00BB2F04" w:rsidTr="0012363B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bookmarkStart w:id="0" w:name="_GoBack" w:colFirst="1" w:colLast="1"/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26</w:t>
            </w:r>
          </w:p>
        </w:tc>
        <w:tc>
          <w:tcPr>
            <w:tcW w:w="827" w:type="pct"/>
            <w:vMerge w:val="restart"/>
            <w:shd w:val="clear" w:color="000000" w:fill="FFFFFF"/>
            <w:vAlign w:val="center"/>
          </w:tcPr>
          <w:p w:rsidR="00D04F60" w:rsidRPr="00BB2F04" w:rsidRDefault="00D04F60" w:rsidP="0012363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智慧导游全景讲解实训区</w:t>
            </w: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导游景点全景展示资源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套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bookmarkEnd w:id="0"/>
      <w:tr w:rsidR="00D04F60" w:rsidRPr="00BB2F04" w:rsidTr="00D04F60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27</w:t>
            </w:r>
          </w:p>
        </w:tc>
        <w:tc>
          <w:tcPr>
            <w:tcW w:w="827" w:type="pct"/>
            <w:vMerge/>
            <w:shd w:val="clear" w:color="auto" w:fill="auto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数字旅游全景资源制作平台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套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28</w:t>
            </w:r>
          </w:p>
        </w:tc>
        <w:tc>
          <w:tcPr>
            <w:tcW w:w="827" w:type="pct"/>
            <w:vMerge/>
            <w:shd w:val="clear" w:color="auto" w:fill="auto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数字旅游全景素材资源包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套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29</w:t>
            </w:r>
          </w:p>
        </w:tc>
        <w:tc>
          <w:tcPr>
            <w:tcW w:w="827" w:type="pct"/>
            <w:vMerge/>
            <w:shd w:val="clear" w:color="auto" w:fill="auto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VR全景计算服务器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台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2</w:t>
            </w:r>
          </w:p>
        </w:tc>
      </w:tr>
      <w:tr w:rsidR="00D04F60" w:rsidRPr="00BB2F04" w:rsidTr="00D04F60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30</w:t>
            </w:r>
          </w:p>
        </w:tc>
        <w:tc>
          <w:tcPr>
            <w:tcW w:w="827" w:type="pct"/>
            <w:vMerge/>
            <w:shd w:val="clear" w:color="auto" w:fill="auto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机柜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台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31</w:t>
            </w:r>
          </w:p>
        </w:tc>
        <w:tc>
          <w:tcPr>
            <w:tcW w:w="827" w:type="pct"/>
            <w:vMerge/>
            <w:shd w:val="clear" w:color="auto" w:fill="auto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全景采集器-照</w:t>
            </w:r>
            <w:r w:rsidRPr="00BB2F04">
              <w:rPr>
                <w:rFonts w:ascii="宋体" w:hAnsi="宋体" w:cs="宋体" w:hint="eastAsia"/>
                <w:kern w:val="0"/>
                <w:sz w:val="24"/>
              </w:rPr>
              <w:lastRenderedPageBreak/>
              <w:t>相机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lastRenderedPageBreak/>
              <w:t>台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2</w:t>
            </w:r>
          </w:p>
        </w:tc>
      </w:tr>
      <w:tr w:rsidR="00D04F60" w:rsidRPr="00BB2F04" w:rsidTr="00D04F60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lastRenderedPageBreak/>
              <w:t>32</w:t>
            </w:r>
          </w:p>
        </w:tc>
        <w:tc>
          <w:tcPr>
            <w:tcW w:w="827" w:type="pct"/>
            <w:vMerge/>
            <w:shd w:val="clear" w:color="auto" w:fill="auto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全景采集器-云台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套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2</w:t>
            </w:r>
          </w:p>
        </w:tc>
      </w:tr>
      <w:tr w:rsidR="00D04F60" w:rsidRPr="00BB2F04" w:rsidTr="00D04F60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33</w:t>
            </w:r>
          </w:p>
        </w:tc>
        <w:tc>
          <w:tcPr>
            <w:tcW w:w="827" w:type="pct"/>
            <w:vMerge/>
            <w:shd w:val="clear" w:color="auto" w:fill="auto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全景采集器-无人机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架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34</w:t>
            </w:r>
          </w:p>
        </w:tc>
        <w:tc>
          <w:tcPr>
            <w:tcW w:w="827" w:type="pct"/>
            <w:vMerge/>
            <w:shd w:val="clear" w:color="auto" w:fill="auto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礼堂椅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座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263</w:t>
            </w:r>
          </w:p>
        </w:tc>
      </w:tr>
      <w:tr w:rsidR="00D04F60" w:rsidRPr="00BB2F04" w:rsidTr="00D04F60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35</w:t>
            </w:r>
          </w:p>
        </w:tc>
        <w:tc>
          <w:tcPr>
            <w:tcW w:w="827" w:type="pct"/>
            <w:vMerge/>
            <w:shd w:val="clear" w:color="auto" w:fill="auto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高级观摩会议椅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把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8</w:t>
            </w:r>
          </w:p>
        </w:tc>
      </w:tr>
      <w:tr w:rsidR="00D04F60" w:rsidRPr="00BB2F04" w:rsidTr="00D04F60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36</w:t>
            </w:r>
          </w:p>
        </w:tc>
        <w:tc>
          <w:tcPr>
            <w:tcW w:w="827" w:type="pct"/>
            <w:vMerge/>
            <w:shd w:val="clear" w:color="auto" w:fill="auto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演讲台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个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37</w:t>
            </w:r>
          </w:p>
        </w:tc>
        <w:tc>
          <w:tcPr>
            <w:tcW w:w="827" w:type="pct"/>
            <w:vMerge/>
            <w:shd w:val="clear" w:color="auto" w:fill="auto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会议条桌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张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15</w:t>
            </w:r>
          </w:p>
        </w:tc>
      </w:tr>
      <w:tr w:rsidR="00D04F60" w:rsidRPr="00BB2F04" w:rsidTr="00D04F60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38</w:t>
            </w:r>
          </w:p>
        </w:tc>
        <w:tc>
          <w:tcPr>
            <w:tcW w:w="827" w:type="pct"/>
            <w:vMerge/>
            <w:shd w:val="clear" w:color="auto" w:fill="auto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数字展示终端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2</w:t>
            </w:r>
          </w:p>
        </w:tc>
      </w:tr>
      <w:tr w:rsidR="00D04F60" w:rsidRPr="00BB2F04" w:rsidTr="00D04F60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39</w:t>
            </w:r>
          </w:p>
        </w:tc>
        <w:tc>
          <w:tcPr>
            <w:tcW w:w="827" w:type="pct"/>
            <w:vMerge/>
            <w:shd w:val="clear" w:color="auto" w:fill="auto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空调1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台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4</w:t>
            </w:r>
          </w:p>
        </w:tc>
      </w:tr>
      <w:tr w:rsidR="00D04F60" w:rsidRPr="00BB2F04" w:rsidTr="00D04F60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40</w:t>
            </w:r>
          </w:p>
        </w:tc>
        <w:tc>
          <w:tcPr>
            <w:tcW w:w="827" w:type="pct"/>
            <w:vMerge/>
            <w:shd w:val="clear" w:color="auto" w:fill="auto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空调2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台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41</w:t>
            </w:r>
          </w:p>
        </w:tc>
        <w:tc>
          <w:tcPr>
            <w:tcW w:w="827" w:type="pct"/>
            <w:vMerge/>
            <w:shd w:val="clear" w:color="auto" w:fill="auto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新风系统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kern w:val="0"/>
                <w:sz w:val="24"/>
              </w:rPr>
              <w:t>台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2</w:t>
            </w:r>
          </w:p>
        </w:tc>
      </w:tr>
      <w:tr w:rsidR="00D04F60" w:rsidRPr="00BB2F04" w:rsidTr="00D04F60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42</w:t>
            </w:r>
          </w:p>
        </w:tc>
        <w:tc>
          <w:tcPr>
            <w:tcW w:w="827" w:type="pct"/>
            <w:vMerge w:val="restar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智慧导游实训会客区</w:t>
            </w: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智能茶吧机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2</w:t>
            </w:r>
          </w:p>
        </w:tc>
      </w:tr>
      <w:tr w:rsidR="00D04F60" w:rsidRPr="00BB2F04" w:rsidTr="00D04F60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43</w:t>
            </w:r>
          </w:p>
        </w:tc>
        <w:tc>
          <w:tcPr>
            <w:tcW w:w="827" w:type="pct"/>
            <w:vMerge/>
            <w:shd w:val="clear" w:color="auto" w:fill="auto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信息发布机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台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44</w:t>
            </w:r>
          </w:p>
        </w:tc>
        <w:tc>
          <w:tcPr>
            <w:tcW w:w="827" w:type="pct"/>
            <w:vMerge/>
            <w:shd w:val="clear" w:color="auto" w:fill="auto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会客接待沙发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套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  <w:tr w:rsidR="00D04F60" w:rsidRPr="00BB2F04" w:rsidTr="00D04F60">
        <w:tc>
          <w:tcPr>
            <w:tcW w:w="828" w:type="pct"/>
            <w:shd w:val="clear" w:color="auto" w:fill="auto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45</w:t>
            </w:r>
          </w:p>
        </w:tc>
        <w:tc>
          <w:tcPr>
            <w:tcW w:w="827" w:type="pct"/>
            <w:vMerge/>
            <w:shd w:val="clear" w:color="auto" w:fill="auto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43" w:type="pct"/>
            <w:shd w:val="clear" w:color="000000" w:fill="FFFFFF"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茶水柜</w:t>
            </w:r>
          </w:p>
        </w:tc>
        <w:tc>
          <w:tcPr>
            <w:tcW w:w="1261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套</w:t>
            </w:r>
          </w:p>
        </w:tc>
        <w:tc>
          <w:tcPr>
            <w:tcW w:w="1040" w:type="pct"/>
            <w:shd w:val="clear" w:color="000000" w:fill="FFFFFF"/>
            <w:noWrap/>
            <w:vAlign w:val="center"/>
          </w:tcPr>
          <w:p w:rsidR="00D04F60" w:rsidRPr="00BB2F04" w:rsidRDefault="00D04F60" w:rsidP="00D04F6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 w:rsidRPr="00BB2F04">
              <w:rPr>
                <w:rFonts w:ascii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</w:tr>
    </w:tbl>
    <w:p w:rsidR="00135A31" w:rsidRDefault="00135A31"/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3BF0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2363B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BF0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4F60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D04F60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Char"/>
    <w:uiPriority w:val="99"/>
    <w:semiHidden/>
    <w:unhideWhenUsed/>
    <w:rsid w:val="00D04F60"/>
    <w:pPr>
      <w:spacing w:after="120"/>
    </w:pPr>
  </w:style>
  <w:style w:type="character" w:customStyle="1" w:styleId="Char">
    <w:name w:val="正文文本 Char"/>
    <w:basedOn w:val="a1"/>
    <w:link w:val="a0"/>
    <w:uiPriority w:val="99"/>
    <w:semiHidden/>
    <w:rsid w:val="00D04F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D04F60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Char"/>
    <w:uiPriority w:val="99"/>
    <w:semiHidden/>
    <w:unhideWhenUsed/>
    <w:rsid w:val="00D04F60"/>
    <w:pPr>
      <w:spacing w:after="120"/>
    </w:pPr>
  </w:style>
  <w:style w:type="character" w:customStyle="1" w:styleId="Char">
    <w:name w:val="正文文本 Char"/>
    <w:basedOn w:val="a1"/>
    <w:link w:val="a0"/>
    <w:uiPriority w:val="99"/>
    <w:semiHidden/>
    <w:rsid w:val="00D04F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116</Words>
  <Characters>665</Characters>
  <Application>Microsoft Office Word</Application>
  <DocSecurity>0</DocSecurity>
  <Lines>5</Lines>
  <Paragraphs>1</Paragraphs>
  <ScaleCrop>false</ScaleCrop>
  <Company>CHINA</Company>
  <LinksUpToDate>false</LinksUpToDate>
  <CharactersWithSpaces>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3</cp:revision>
  <dcterms:created xsi:type="dcterms:W3CDTF">2021-11-18T01:37:00Z</dcterms:created>
  <dcterms:modified xsi:type="dcterms:W3CDTF">2021-11-18T01:37:00Z</dcterms:modified>
</cp:coreProperties>
</file>