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32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62"/>
        <w:gridCol w:w="3130"/>
        <w:gridCol w:w="1276"/>
        <w:gridCol w:w="1133"/>
      </w:tblGrid>
      <w:tr w:rsidR="00A46182" w14:paraId="0E9180E6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6CA921BA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2301" w:type="pct"/>
            <w:vAlign w:val="center"/>
          </w:tcPr>
          <w:p w14:paraId="2F7FCEFD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 w:themeColor="text1"/>
                <w:sz w:val="24"/>
                <w:szCs w:val="24"/>
              </w:rPr>
              <w:t>设备名称</w:t>
            </w:r>
          </w:p>
        </w:tc>
        <w:tc>
          <w:tcPr>
            <w:tcW w:w="938" w:type="pct"/>
            <w:vAlign w:val="center"/>
          </w:tcPr>
          <w:p w14:paraId="55348179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 w:themeColor="text1"/>
                <w:sz w:val="24"/>
                <w:szCs w:val="24"/>
              </w:rPr>
              <w:t>数量</w:t>
            </w:r>
          </w:p>
        </w:tc>
        <w:tc>
          <w:tcPr>
            <w:tcW w:w="833" w:type="pct"/>
            <w:vAlign w:val="center"/>
          </w:tcPr>
          <w:p w14:paraId="5A57D652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 w:themeColor="text1"/>
                <w:sz w:val="24"/>
                <w:szCs w:val="24"/>
              </w:rPr>
              <w:t>单位</w:t>
            </w:r>
          </w:p>
        </w:tc>
      </w:tr>
      <w:tr w:rsidR="00A46182" w14:paraId="539738AD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7F0A9E10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01" w:type="pct"/>
            <w:vAlign w:val="center"/>
          </w:tcPr>
          <w:p w14:paraId="555ED9F3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交互智能平板</w:t>
            </w:r>
          </w:p>
        </w:tc>
        <w:tc>
          <w:tcPr>
            <w:tcW w:w="938" w:type="pct"/>
            <w:vAlign w:val="center"/>
          </w:tcPr>
          <w:p w14:paraId="32DC2F25" w14:textId="77777777" w:rsidR="00A46182" w:rsidRDefault="00A46182" w:rsidP="00534651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833" w:type="pct"/>
            <w:vAlign w:val="center"/>
          </w:tcPr>
          <w:p w14:paraId="44097F8C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08FA01A2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6B661445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01" w:type="pct"/>
            <w:vAlign w:val="center"/>
          </w:tcPr>
          <w:p w14:paraId="46248996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推拉黑板</w:t>
            </w:r>
          </w:p>
        </w:tc>
        <w:tc>
          <w:tcPr>
            <w:tcW w:w="938" w:type="pct"/>
            <w:vAlign w:val="center"/>
          </w:tcPr>
          <w:p w14:paraId="02BF1657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833" w:type="pct"/>
            <w:vAlign w:val="center"/>
          </w:tcPr>
          <w:p w14:paraId="77C8A8B8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524871F5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7A1D5CDE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01" w:type="pct"/>
            <w:vAlign w:val="center"/>
          </w:tcPr>
          <w:p w14:paraId="5380B99E" w14:textId="77777777" w:rsidR="00A46182" w:rsidRDefault="00A46182" w:rsidP="00534651">
            <w:pPr>
              <w:pStyle w:val="a0"/>
              <w:ind w:firstLineChars="0" w:firstLine="0"/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实物展台</w:t>
            </w:r>
          </w:p>
        </w:tc>
        <w:tc>
          <w:tcPr>
            <w:tcW w:w="938" w:type="pct"/>
            <w:vAlign w:val="center"/>
          </w:tcPr>
          <w:p w14:paraId="0C5DBDBD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33" w:type="pct"/>
            <w:vAlign w:val="center"/>
          </w:tcPr>
          <w:p w14:paraId="0344BF40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2643649F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404897C6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01" w:type="pct"/>
            <w:vAlign w:val="center"/>
          </w:tcPr>
          <w:p w14:paraId="3BF3639E" w14:textId="77777777" w:rsidR="00A46182" w:rsidRDefault="00A46182" w:rsidP="00534651">
            <w:pPr>
              <w:spacing w:line="320" w:lineRule="exact"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麦克风</w:t>
            </w:r>
          </w:p>
        </w:tc>
        <w:tc>
          <w:tcPr>
            <w:tcW w:w="938" w:type="pct"/>
            <w:vAlign w:val="center"/>
          </w:tcPr>
          <w:p w14:paraId="03417254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833" w:type="pct"/>
            <w:vAlign w:val="center"/>
          </w:tcPr>
          <w:p w14:paraId="00CBB066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4330BB80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0277E116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301" w:type="pct"/>
            <w:vAlign w:val="center"/>
          </w:tcPr>
          <w:p w14:paraId="4C02BABF" w14:textId="77777777" w:rsidR="00A46182" w:rsidRDefault="00A46182" w:rsidP="00534651">
            <w:pPr>
              <w:spacing w:line="360" w:lineRule="auto"/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音箱</w:t>
            </w:r>
          </w:p>
        </w:tc>
        <w:tc>
          <w:tcPr>
            <w:tcW w:w="938" w:type="pct"/>
            <w:vAlign w:val="center"/>
          </w:tcPr>
          <w:p w14:paraId="1FC2FC3F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833" w:type="pct"/>
            <w:vAlign w:val="center"/>
          </w:tcPr>
          <w:p w14:paraId="1653B29D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391126AE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3F95F2D8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2301" w:type="pct"/>
            <w:vAlign w:val="center"/>
          </w:tcPr>
          <w:p w14:paraId="76921E09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智能中控讲台</w:t>
            </w:r>
          </w:p>
        </w:tc>
        <w:tc>
          <w:tcPr>
            <w:tcW w:w="938" w:type="pct"/>
            <w:vAlign w:val="center"/>
          </w:tcPr>
          <w:p w14:paraId="5E9729BE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33" w:type="pct"/>
            <w:vAlign w:val="center"/>
          </w:tcPr>
          <w:p w14:paraId="68293C35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3D6F05C9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6205A086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2301" w:type="pct"/>
            <w:vAlign w:val="center"/>
          </w:tcPr>
          <w:p w14:paraId="0CEC212E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多媒体课件制作展示软件</w:t>
            </w:r>
          </w:p>
        </w:tc>
        <w:tc>
          <w:tcPr>
            <w:tcW w:w="938" w:type="pct"/>
            <w:vAlign w:val="center"/>
          </w:tcPr>
          <w:p w14:paraId="59C195C9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39</w:t>
            </w:r>
          </w:p>
        </w:tc>
        <w:tc>
          <w:tcPr>
            <w:tcW w:w="833" w:type="pct"/>
            <w:vAlign w:val="center"/>
          </w:tcPr>
          <w:p w14:paraId="729C2312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62EE108C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673DB374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301" w:type="pct"/>
            <w:vAlign w:val="center"/>
          </w:tcPr>
          <w:p w14:paraId="451A5543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校园设备服务器运维管理系统软件</w:t>
            </w:r>
          </w:p>
        </w:tc>
        <w:tc>
          <w:tcPr>
            <w:tcW w:w="938" w:type="pct"/>
            <w:vAlign w:val="center"/>
          </w:tcPr>
          <w:p w14:paraId="1E45C94D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33" w:type="pct"/>
            <w:vAlign w:val="center"/>
          </w:tcPr>
          <w:p w14:paraId="76486044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6F02E93A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61FDA871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2301" w:type="pct"/>
            <w:vAlign w:val="center"/>
          </w:tcPr>
          <w:p w14:paraId="5B33F23B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显示器带钢化框面</w:t>
            </w:r>
          </w:p>
        </w:tc>
        <w:tc>
          <w:tcPr>
            <w:tcW w:w="938" w:type="pct"/>
            <w:vAlign w:val="center"/>
          </w:tcPr>
          <w:p w14:paraId="72E0B2F2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33" w:type="pct"/>
            <w:vAlign w:val="center"/>
          </w:tcPr>
          <w:p w14:paraId="313DF53C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7FA60FAC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5DBA53A6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2301" w:type="pct"/>
            <w:vAlign w:val="center"/>
          </w:tcPr>
          <w:p w14:paraId="5027F1A1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运维管理服务器</w:t>
            </w:r>
          </w:p>
        </w:tc>
        <w:tc>
          <w:tcPr>
            <w:tcW w:w="938" w:type="pct"/>
            <w:vAlign w:val="center"/>
          </w:tcPr>
          <w:p w14:paraId="276D7DAA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33" w:type="pct"/>
            <w:vAlign w:val="center"/>
          </w:tcPr>
          <w:p w14:paraId="2E7AA3DF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套</w:t>
            </w:r>
          </w:p>
        </w:tc>
      </w:tr>
      <w:tr w:rsidR="00A46182" w14:paraId="7E36E7DA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20B436FE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2301" w:type="pct"/>
            <w:vAlign w:val="center"/>
          </w:tcPr>
          <w:p w14:paraId="3CAE6B57" w14:textId="77777777" w:rsidR="00A46182" w:rsidRDefault="00A46182" w:rsidP="00534651">
            <w:pPr>
              <w:tabs>
                <w:tab w:val="left" w:pos="236"/>
              </w:tabs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无线传屏器</w:t>
            </w:r>
          </w:p>
        </w:tc>
        <w:tc>
          <w:tcPr>
            <w:tcW w:w="938" w:type="pct"/>
            <w:vAlign w:val="center"/>
          </w:tcPr>
          <w:p w14:paraId="0A58C3DF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33" w:type="pct"/>
            <w:vAlign w:val="center"/>
          </w:tcPr>
          <w:p w14:paraId="0A5EFEA2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台</w:t>
            </w:r>
          </w:p>
        </w:tc>
      </w:tr>
      <w:tr w:rsidR="00A46182" w14:paraId="68283FAA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1B6987A4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2301" w:type="pct"/>
            <w:vAlign w:val="center"/>
          </w:tcPr>
          <w:p w14:paraId="3A85525B" w14:textId="77777777" w:rsidR="00A46182" w:rsidRDefault="00A46182" w:rsidP="00534651">
            <w:pPr>
              <w:tabs>
                <w:tab w:val="left" w:pos="236"/>
              </w:tabs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智能激光笔</w:t>
            </w:r>
          </w:p>
        </w:tc>
        <w:tc>
          <w:tcPr>
            <w:tcW w:w="938" w:type="pct"/>
            <w:vAlign w:val="center"/>
          </w:tcPr>
          <w:p w14:paraId="27B5343E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37</w:t>
            </w:r>
          </w:p>
        </w:tc>
        <w:tc>
          <w:tcPr>
            <w:tcW w:w="833" w:type="pct"/>
            <w:vAlign w:val="center"/>
          </w:tcPr>
          <w:p w14:paraId="6DA1F76D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只</w:t>
            </w:r>
          </w:p>
        </w:tc>
      </w:tr>
      <w:tr w:rsidR="00A46182" w14:paraId="4A9CF109" w14:textId="77777777" w:rsidTr="00A46182">
        <w:trPr>
          <w:trHeight w:hRule="exact" w:val="567"/>
          <w:jc w:val="center"/>
        </w:trPr>
        <w:tc>
          <w:tcPr>
            <w:tcW w:w="928" w:type="pct"/>
            <w:vAlign w:val="center"/>
          </w:tcPr>
          <w:p w14:paraId="6B1F4C19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1</w:t>
            </w: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01" w:type="pct"/>
            <w:vAlign w:val="center"/>
          </w:tcPr>
          <w:p w14:paraId="2AB75824" w14:textId="77777777" w:rsidR="00A46182" w:rsidRDefault="00A46182" w:rsidP="00534651">
            <w:pPr>
              <w:tabs>
                <w:tab w:val="left" w:pos="236"/>
              </w:tabs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sz w:val="24"/>
                <w:szCs w:val="24"/>
              </w:rPr>
              <w:t>辅材</w:t>
            </w:r>
          </w:p>
        </w:tc>
        <w:tc>
          <w:tcPr>
            <w:tcW w:w="938" w:type="pct"/>
            <w:vAlign w:val="center"/>
          </w:tcPr>
          <w:p w14:paraId="56BD16B2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33" w:type="pct"/>
            <w:vAlign w:val="center"/>
          </w:tcPr>
          <w:p w14:paraId="2F1C9EA8" w14:textId="77777777" w:rsidR="00A46182" w:rsidRDefault="00A46182" w:rsidP="00534651">
            <w:pPr>
              <w:jc w:val="center"/>
              <w:rPr>
                <w:rFonts w:ascii="宋体" w:eastAsia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 w:themeColor="text1"/>
                <w:sz w:val="24"/>
                <w:szCs w:val="24"/>
              </w:rPr>
              <w:t>批</w:t>
            </w:r>
          </w:p>
        </w:tc>
      </w:tr>
    </w:tbl>
    <w:p w14:paraId="4F4B5EE4" w14:textId="77777777" w:rsidR="00A46182" w:rsidRDefault="00A46182" w:rsidP="00A46182">
      <w:pPr>
        <w:rPr>
          <w:rFonts w:ascii="宋体" w:eastAsia="宋体" w:hAnsi="宋体"/>
          <w:color w:val="000000" w:themeColor="text1"/>
          <w:sz w:val="20"/>
          <w:szCs w:val="20"/>
        </w:rPr>
      </w:pPr>
    </w:p>
    <w:p w14:paraId="1984371C" w14:textId="77777777" w:rsidR="00A46182" w:rsidRDefault="00A46182" w:rsidP="00A46182">
      <w:pPr>
        <w:rPr>
          <w:rFonts w:ascii="宋体" w:eastAsia="宋体" w:hAnsi="宋体"/>
          <w:color w:val="000000" w:themeColor="text1"/>
          <w:sz w:val="20"/>
          <w:szCs w:val="20"/>
        </w:rPr>
      </w:pPr>
    </w:p>
    <w:p w14:paraId="3D20E855" w14:textId="77777777" w:rsidR="007D224B" w:rsidRPr="00A46182" w:rsidRDefault="007D224B"/>
    <w:sectPr w:rsidR="007D224B" w:rsidRPr="00A46182">
      <w:headerReference w:type="default" r:id="rId6"/>
      <w:footerReference w:type="default" r:id="rId7"/>
      <w:pgSz w:w="11906" w:h="16838"/>
      <w:pgMar w:top="720" w:right="720" w:bottom="720" w:left="72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0D965A" w14:textId="77777777" w:rsidR="002E1B1B" w:rsidRDefault="002E1B1B" w:rsidP="00A46182">
      <w:r>
        <w:separator/>
      </w:r>
    </w:p>
  </w:endnote>
  <w:endnote w:type="continuationSeparator" w:id="0">
    <w:p w14:paraId="1851D5BE" w14:textId="77777777" w:rsidR="002E1B1B" w:rsidRDefault="002E1B1B" w:rsidP="00A46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BE52F3" w14:textId="77777777" w:rsidR="0085771D" w:rsidRDefault="002E1B1B">
    <w:pPr>
      <w:tabs>
        <w:tab w:val="left" w:pos="5766"/>
        <w:tab w:val="right" w:pos="8306"/>
      </w:tabs>
      <w:snapToGrid w:val="0"/>
      <w:jc w:val="left"/>
      <w:rPr>
        <w:rFonts w:ascii="等线" w:eastAsia="SimSun-ExtB" w:hAnsi="等线" w:cs="Times New Roman"/>
        <w:sz w:val="18"/>
        <w:szCs w:val="18"/>
      </w:rPr>
    </w:pPr>
    <w:r>
      <w:rPr>
        <w:noProof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D8BAAD" wp14:editId="4D7E4B3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042DE54" w14:textId="77777777" w:rsidR="0085771D" w:rsidRDefault="002E1B1B">
                          <w:pPr>
                            <w:pStyle w:val="a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D8BAAD"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14:paraId="0042DE54" w14:textId="77777777" w:rsidR="0085771D" w:rsidRDefault="002E1B1B">
                    <w:pPr>
                      <w:pStyle w:val="a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等线" w:eastAsia="SimSun-ExtB" w:hAnsi="等线" w:cs="Times New Roman" w:hint="eastAsia"/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10BDFD" w14:textId="77777777" w:rsidR="002E1B1B" w:rsidRDefault="002E1B1B" w:rsidP="00A46182">
      <w:r>
        <w:separator/>
      </w:r>
    </w:p>
  </w:footnote>
  <w:footnote w:type="continuationSeparator" w:id="0">
    <w:p w14:paraId="55BF3E0B" w14:textId="77777777" w:rsidR="002E1B1B" w:rsidRDefault="002E1B1B" w:rsidP="00A46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84AA99" w14:textId="77777777" w:rsidR="0085771D" w:rsidRDefault="002E1B1B">
    <w:pPr>
      <w:jc w:val="left"/>
      <w:rPr>
        <w:rFonts w:ascii="等线" w:eastAsia="SimSun-ExtB" w:hAnsi="等线" w:cs="Times New Roman"/>
      </w:rPr>
    </w:pPr>
    <w:r>
      <w:rPr>
        <w:rFonts w:ascii="等线" w:eastAsia="SimSun-ExtB" w:hAnsi="等线" w:cs="Times New Roman"/>
      </w:rPr>
      <w:t xml:space="preserve"> </w:t>
    </w:r>
    <w:r>
      <w:rPr>
        <w:rFonts w:ascii="等线" w:eastAsia="SimSun-ExtB" w:hAnsi="等线" w:cs="Times New Roman" w:hint="eastAsia"/>
      </w:rPr>
      <w:t xml:space="preserve">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24B"/>
    <w:rsid w:val="002E1B1B"/>
    <w:rsid w:val="007D224B"/>
    <w:rsid w:val="00A4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74FB4A"/>
  <w15:chartTrackingRefBased/>
  <w15:docId w15:val="{37846273-3CCE-47D3-A15C-D76E1D43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a0"/>
    <w:qFormat/>
    <w:rsid w:val="00A46182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a5"/>
    <w:uiPriority w:val="99"/>
    <w:unhideWhenUsed/>
    <w:rsid w:val="00A461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1"/>
    <w:link w:val="a4"/>
    <w:uiPriority w:val="99"/>
    <w:rsid w:val="00A46182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qFormat/>
    <w:rsid w:val="00A461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1"/>
    <w:link w:val="a6"/>
    <w:uiPriority w:val="99"/>
    <w:qFormat/>
    <w:rsid w:val="00A46182"/>
    <w:rPr>
      <w:sz w:val="18"/>
      <w:szCs w:val="18"/>
    </w:rPr>
  </w:style>
  <w:style w:type="paragraph" w:styleId="a8">
    <w:name w:val="Body Text"/>
    <w:basedOn w:val="a"/>
    <w:link w:val="a9"/>
    <w:uiPriority w:val="99"/>
    <w:semiHidden/>
    <w:unhideWhenUsed/>
    <w:rsid w:val="00A46182"/>
    <w:pPr>
      <w:spacing w:after="120"/>
    </w:pPr>
  </w:style>
  <w:style w:type="character" w:customStyle="1" w:styleId="a9">
    <w:name w:val="正文文本 字符"/>
    <w:basedOn w:val="a1"/>
    <w:link w:val="a8"/>
    <w:uiPriority w:val="99"/>
    <w:semiHidden/>
    <w:rsid w:val="00A46182"/>
  </w:style>
  <w:style w:type="paragraph" w:styleId="a0">
    <w:name w:val="Body Text First Indent"/>
    <w:basedOn w:val="a8"/>
    <w:link w:val="aa"/>
    <w:uiPriority w:val="99"/>
    <w:unhideWhenUsed/>
    <w:qFormat/>
    <w:rsid w:val="00A46182"/>
    <w:pPr>
      <w:ind w:firstLineChars="100" w:firstLine="420"/>
    </w:pPr>
  </w:style>
  <w:style w:type="character" w:customStyle="1" w:styleId="aa">
    <w:name w:val="正文文本首行缩进 字符"/>
    <w:basedOn w:val="a9"/>
    <w:link w:val="a0"/>
    <w:uiPriority w:val="99"/>
    <w:rsid w:val="00A461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秋</dc:creator>
  <cp:keywords/>
  <dc:description/>
  <cp:lastModifiedBy>秋</cp:lastModifiedBy>
  <cp:revision>2</cp:revision>
  <dcterms:created xsi:type="dcterms:W3CDTF">2021-07-14T08:23:00Z</dcterms:created>
  <dcterms:modified xsi:type="dcterms:W3CDTF">2021-07-14T08:24:00Z</dcterms:modified>
</cp:coreProperties>
</file>